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EF7CF" w14:textId="330A5D90" w:rsidR="00DE6692" w:rsidRDefault="1E87A9AC" w:rsidP="000F38DB">
      <w:pPr>
        <w:jc w:val="center"/>
        <w:rPr>
          <w:sz w:val="32"/>
          <w:szCs w:val="32"/>
        </w:rPr>
      </w:pPr>
      <w:bookmarkStart w:id="0" w:name="_GoBack"/>
      <w:bookmarkEnd w:id="0"/>
      <w:r w:rsidRPr="1E87A9AC">
        <w:rPr>
          <w:sz w:val="32"/>
          <w:szCs w:val="32"/>
        </w:rPr>
        <w:t>REQUEST FOR PROPOSALS, 2016</w:t>
      </w:r>
    </w:p>
    <w:p w14:paraId="14710ECB" w14:textId="77777777" w:rsidR="00DE6692" w:rsidRDefault="1E87A9AC" w:rsidP="000F38DB">
      <w:pPr>
        <w:jc w:val="center"/>
        <w:rPr>
          <w:sz w:val="32"/>
          <w:szCs w:val="32"/>
        </w:rPr>
      </w:pPr>
      <w:r w:rsidRPr="1E87A9AC">
        <w:rPr>
          <w:sz w:val="32"/>
          <w:szCs w:val="32"/>
        </w:rPr>
        <w:t>Philanthropic Action in Challenging Times (PACT)</w:t>
      </w:r>
    </w:p>
    <w:p w14:paraId="0BD174F4" w14:textId="77777777" w:rsidR="00DE6692" w:rsidRDefault="1E87A9AC" w:rsidP="000F38DB">
      <w:pPr>
        <w:rPr>
          <w:sz w:val="32"/>
          <w:szCs w:val="32"/>
        </w:rPr>
      </w:pPr>
      <w:r w:rsidRPr="1E87A9AC">
        <w:rPr>
          <w:sz w:val="32"/>
          <w:szCs w:val="32"/>
        </w:rPr>
        <w:t xml:space="preserve">Philanthropic Action in Challenging Times (PACT), an undergraduate social work student initiative at Adelphi University, will be distributing two $10,000 awards to non-profit, human service organizations located in Nassau and Suffolk County. </w:t>
      </w:r>
    </w:p>
    <w:p w14:paraId="07C0F431" w14:textId="77777777" w:rsidR="000F38DB" w:rsidRDefault="000F38DB" w:rsidP="000F38DB">
      <w:pPr>
        <w:rPr>
          <w:sz w:val="32"/>
          <w:szCs w:val="32"/>
        </w:rPr>
      </w:pPr>
    </w:p>
    <w:p w14:paraId="3DE1A6CF" w14:textId="77777777" w:rsidR="000F38DB" w:rsidRDefault="1E87A9AC" w:rsidP="000F38DB">
      <w:pPr>
        <w:rPr>
          <w:sz w:val="32"/>
          <w:szCs w:val="32"/>
        </w:rPr>
      </w:pPr>
      <w:r w:rsidRPr="1E87A9AC">
        <w:rPr>
          <w:sz w:val="32"/>
          <w:szCs w:val="32"/>
        </w:rPr>
        <w:t xml:space="preserve">PACT is looking to partner with 2 nonprofits for the purpose of supporting the core mission of social work to “enhance human well-being and meet the basic human needs of all people, with particular attention to the needs and empowerment of people who are vulnerable, oppressed, and living in poverty” (NASW, 2008). It is through this experience that PACT will also provide opportunities for young social work professionals to engage in philanthropic ventures. </w:t>
      </w:r>
    </w:p>
    <w:p w14:paraId="3660861F" w14:textId="77777777" w:rsidR="004F73DD" w:rsidRDefault="004F73DD" w:rsidP="000F38DB">
      <w:pPr>
        <w:rPr>
          <w:sz w:val="32"/>
          <w:szCs w:val="32"/>
        </w:rPr>
      </w:pPr>
    </w:p>
    <w:p w14:paraId="5064AA90" w14:textId="77777777" w:rsidR="004F73DD" w:rsidRDefault="1E87A9AC" w:rsidP="000F38DB">
      <w:pPr>
        <w:rPr>
          <w:sz w:val="32"/>
          <w:szCs w:val="32"/>
        </w:rPr>
      </w:pPr>
      <w:r w:rsidRPr="1E87A9AC">
        <w:rPr>
          <w:sz w:val="32"/>
          <w:szCs w:val="32"/>
        </w:rPr>
        <w:t xml:space="preserve">Adelphi’s PACT is an undergraduate course of the School of Social Work supported by the Riley Family Foundation, through which social work students engage in philanthropy as a means of social investment for social impact. More information about this partnership can be found at </w:t>
      </w:r>
      <w:hyperlink r:id="rId6">
        <w:r w:rsidRPr="1E87A9AC">
          <w:rPr>
            <w:rStyle w:val="Hyperlink"/>
            <w:sz w:val="32"/>
            <w:szCs w:val="32"/>
          </w:rPr>
          <w:t>http://socialwork.adelphi.edu/pact</w:t>
        </w:r>
      </w:hyperlink>
    </w:p>
    <w:p w14:paraId="7A9D6BA9" w14:textId="77777777" w:rsidR="004F73DD" w:rsidRDefault="004F73DD" w:rsidP="000F38DB">
      <w:pPr>
        <w:rPr>
          <w:sz w:val="32"/>
          <w:szCs w:val="32"/>
        </w:rPr>
      </w:pPr>
    </w:p>
    <w:p w14:paraId="4F9F84FE" w14:textId="77777777" w:rsidR="004F73DD" w:rsidRDefault="1E87A9AC" w:rsidP="000F38DB">
      <w:pPr>
        <w:rPr>
          <w:sz w:val="32"/>
          <w:szCs w:val="32"/>
        </w:rPr>
      </w:pPr>
      <w:r w:rsidRPr="1E87A9AC">
        <w:rPr>
          <w:b/>
          <w:bCs/>
          <w:sz w:val="32"/>
          <w:szCs w:val="32"/>
        </w:rPr>
        <w:t>Focus Areas:</w:t>
      </w:r>
    </w:p>
    <w:p w14:paraId="7FD91359" w14:textId="00000AD3" w:rsidR="001E6E8F" w:rsidRDefault="1E87A9AC" w:rsidP="000F38DB">
      <w:pPr>
        <w:rPr>
          <w:sz w:val="32"/>
          <w:szCs w:val="32"/>
        </w:rPr>
      </w:pPr>
      <w:r w:rsidRPr="1E87A9AC">
        <w:rPr>
          <w:sz w:val="32"/>
          <w:szCs w:val="32"/>
        </w:rPr>
        <w:t xml:space="preserve">The focus of PACT 2016 is to provide funding to agencies in Nassau and Suffolk County that offer a broad range of direct services for varied populations. Recognizing that often times organizations benefit from funding to effectively bridge the gap between assessment, need, and implementation, this grant funding seeks to assist in that area while responding to critical agency needs. Our grants this year will focus on the following: victims of domestic violence and child abuse, issues effecting migrant </w:t>
      </w:r>
      <w:r w:rsidR="004A3312">
        <w:rPr>
          <w:sz w:val="32"/>
          <w:szCs w:val="32"/>
        </w:rPr>
        <w:t>students</w:t>
      </w:r>
      <w:proofErr w:type="gramStart"/>
      <w:r w:rsidR="004A3312">
        <w:rPr>
          <w:sz w:val="32"/>
          <w:szCs w:val="32"/>
        </w:rPr>
        <w:t xml:space="preserve">, </w:t>
      </w:r>
      <w:r w:rsidRPr="1E87A9AC">
        <w:rPr>
          <w:sz w:val="32"/>
          <w:szCs w:val="32"/>
        </w:rPr>
        <w:t xml:space="preserve"> and</w:t>
      </w:r>
      <w:proofErr w:type="gramEnd"/>
      <w:r w:rsidRPr="1E87A9AC">
        <w:rPr>
          <w:sz w:val="32"/>
          <w:szCs w:val="32"/>
        </w:rPr>
        <w:t xml:space="preserve"> individuals with developmental disabilities. </w:t>
      </w:r>
    </w:p>
    <w:p w14:paraId="255C69AA" w14:textId="77777777" w:rsidR="001619AF" w:rsidRDefault="001619AF" w:rsidP="000F38DB">
      <w:pPr>
        <w:rPr>
          <w:sz w:val="32"/>
          <w:szCs w:val="32"/>
        </w:rPr>
      </w:pPr>
    </w:p>
    <w:p w14:paraId="7CCD65F3" w14:textId="77777777" w:rsidR="001619AF" w:rsidRDefault="1E87A9AC" w:rsidP="000F38DB">
      <w:pPr>
        <w:rPr>
          <w:b/>
          <w:sz w:val="32"/>
          <w:szCs w:val="32"/>
        </w:rPr>
      </w:pPr>
      <w:r w:rsidRPr="1E87A9AC">
        <w:rPr>
          <w:b/>
          <w:bCs/>
          <w:sz w:val="32"/>
          <w:szCs w:val="32"/>
        </w:rPr>
        <w:lastRenderedPageBreak/>
        <w:t>Eligibility Requirements:</w:t>
      </w:r>
    </w:p>
    <w:p w14:paraId="75A72602" w14:textId="77777777" w:rsidR="001619AF" w:rsidRPr="001619AF" w:rsidRDefault="1E87A9AC" w:rsidP="1E87A9AC">
      <w:pPr>
        <w:pStyle w:val="ListParagraph"/>
        <w:numPr>
          <w:ilvl w:val="0"/>
          <w:numId w:val="1"/>
        </w:numPr>
        <w:rPr>
          <w:b/>
          <w:bCs/>
          <w:sz w:val="28"/>
          <w:szCs w:val="28"/>
        </w:rPr>
      </w:pPr>
      <w:r w:rsidRPr="1E87A9AC">
        <w:rPr>
          <w:sz w:val="28"/>
          <w:szCs w:val="28"/>
        </w:rPr>
        <w:t>Nonprofit agency with 501(c)3 status</w:t>
      </w:r>
    </w:p>
    <w:p w14:paraId="56523BD4" w14:textId="77777777" w:rsidR="001619AF" w:rsidRPr="001619AF" w:rsidRDefault="1E87A9AC" w:rsidP="1E87A9AC">
      <w:pPr>
        <w:pStyle w:val="ListParagraph"/>
        <w:numPr>
          <w:ilvl w:val="0"/>
          <w:numId w:val="1"/>
        </w:numPr>
        <w:rPr>
          <w:b/>
          <w:bCs/>
          <w:sz w:val="28"/>
          <w:szCs w:val="28"/>
        </w:rPr>
      </w:pPr>
      <w:r w:rsidRPr="1E87A9AC">
        <w:rPr>
          <w:sz w:val="28"/>
          <w:szCs w:val="28"/>
        </w:rPr>
        <w:t>Located in Nassau and Suffolk County</w:t>
      </w:r>
    </w:p>
    <w:p w14:paraId="18A02437" w14:textId="77777777" w:rsidR="001619AF" w:rsidRDefault="1E87A9AC" w:rsidP="001619AF">
      <w:pPr>
        <w:rPr>
          <w:b/>
          <w:sz w:val="28"/>
          <w:szCs w:val="28"/>
        </w:rPr>
      </w:pPr>
      <w:r w:rsidRPr="1E87A9AC">
        <w:rPr>
          <w:b/>
          <w:bCs/>
          <w:sz w:val="28"/>
          <w:szCs w:val="28"/>
        </w:rPr>
        <w:t>How to Submit a Proposal:</w:t>
      </w:r>
    </w:p>
    <w:p w14:paraId="123A1663" w14:textId="305FDA50" w:rsidR="001619AF" w:rsidRDefault="1E87A9AC" w:rsidP="001619AF">
      <w:pPr>
        <w:rPr>
          <w:sz w:val="28"/>
          <w:szCs w:val="28"/>
        </w:rPr>
      </w:pPr>
      <w:r w:rsidRPr="1E87A9AC">
        <w:rPr>
          <w:sz w:val="28"/>
          <w:szCs w:val="28"/>
        </w:rPr>
        <w:t xml:space="preserve">Interested agencies should submit proposals via the PACT webpage </w:t>
      </w:r>
      <w:hyperlink r:id="rId7">
        <w:r w:rsidRPr="1E87A9AC">
          <w:rPr>
            <w:rStyle w:val="Hyperlink"/>
            <w:sz w:val="28"/>
            <w:szCs w:val="28"/>
          </w:rPr>
          <w:t>http://socialwork.adelphi.edu/pact</w:t>
        </w:r>
      </w:hyperlink>
      <w:r w:rsidRPr="1E87A9AC">
        <w:rPr>
          <w:sz w:val="28"/>
          <w:szCs w:val="28"/>
        </w:rPr>
        <w:t xml:space="preserve"> no later than Friday, </w:t>
      </w:r>
      <w:r w:rsidRPr="1E87A9AC">
        <w:rPr>
          <w:b/>
          <w:bCs/>
          <w:sz w:val="28"/>
          <w:szCs w:val="28"/>
        </w:rPr>
        <w:t xml:space="preserve">March 18 at 5pm. </w:t>
      </w:r>
      <w:r w:rsidRPr="1E87A9AC">
        <w:rPr>
          <w:sz w:val="28"/>
          <w:szCs w:val="28"/>
        </w:rPr>
        <w:t xml:space="preserve">Proposals submitted after that deadline will not be reviewed. </w:t>
      </w:r>
      <w:r w:rsidR="006A1E0D">
        <w:rPr>
          <w:sz w:val="28"/>
          <w:szCs w:val="28"/>
        </w:rPr>
        <w:t xml:space="preserve"> </w:t>
      </w:r>
      <w:r w:rsidRPr="1E87A9AC">
        <w:rPr>
          <w:sz w:val="28"/>
          <w:szCs w:val="28"/>
        </w:rPr>
        <w:t xml:space="preserve">Proposals should be no longer than 1500 words. We request 1 inch margins and 12 point, Times New Roman font. Please double-space your submissions. </w:t>
      </w:r>
    </w:p>
    <w:p w14:paraId="05293410" w14:textId="77777777" w:rsidR="001619AF" w:rsidRDefault="001619AF" w:rsidP="001619AF">
      <w:pPr>
        <w:rPr>
          <w:sz w:val="28"/>
          <w:szCs w:val="28"/>
        </w:rPr>
      </w:pPr>
    </w:p>
    <w:p w14:paraId="05047E85" w14:textId="205682DC" w:rsidR="001619AF" w:rsidRDefault="1E87A9AC" w:rsidP="001619AF">
      <w:pPr>
        <w:rPr>
          <w:sz w:val="28"/>
          <w:szCs w:val="28"/>
        </w:rPr>
      </w:pPr>
      <w:r w:rsidRPr="1E87A9AC">
        <w:rPr>
          <w:sz w:val="28"/>
          <w:szCs w:val="28"/>
        </w:rPr>
        <w:t>Include the following</w:t>
      </w:r>
      <w:r w:rsidR="004A3312">
        <w:rPr>
          <w:sz w:val="28"/>
          <w:szCs w:val="28"/>
        </w:rPr>
        <w:t xml:space="preserve"> (a-d should not exceed 1500 words)</w:t>
      </w:r>
    </w:p>
    <w:p w14:paraId="02E4CAD8" w14:textId="77777777" w:rsidR="001619AF" w:rsidRDefault="1E87A9AC" w:rsidP="001619AF">
      <w:pPr>
        <w:pStyle w:val="ListParagraph"/>
        <w:numPr>
          <w:ilvl w:val="0"/>
          <w:numId w:val="2"/>
        </w:numPr>
        <w:rPr>
          <w:sz w:val="28"/>
          <w:szCs w:val="28"/>
        </w:rPr>
      </w:pPr>
      <w:r w:rsidRPr="1E87A9AC">
        <w:rPr>
          <w:sz w:val="28"/>
          <w:szCs w:val="28"/>
        </w:rPr>
        <w:t>Brief agency overview (include history and mission)</w:t>
      </w:r>
    </w:p>
    <w:p w14:paraId="5F2C2563" w14:textId="473F8CA5" w:rsidR="1E87A9AC" w:rsidRDefault="1E87A9AC" w:rsidP="1E87A9AC">
      <w:pPr>
        <w:pStyle w:val="ListParagraph"/>
        <w:numPr>
          <w:ilvl w:val="0"/>
          <w:numId w:val="2"/>
        </w:numPr>
        <w:rPr>
          <w:sz w:val="28"/>
          <w:szCs w:val="28"/>
        </w:rPr>
      </w:pPr>
      <w:r w:rsidRPr="1E87A9AC">
        <w:rPr>
          <w:sz w:val="28"/>
          <w:szCs w:val="28"/>
        </w:rPr>
        <w:t>Statement of need (include your agency's work in the community and why this is a priority)</w:t>
      </w:r>
    </w:p>
    <w:p w14:paraId="748096D9" w14:textId="7A6C6DD5" w:rsidR="1E87A9AC" w:rsidRDefault="1E87A9AC" w:rsidP="1E87A9AC">
      <w:pPr>
        <w:pStyle w:val="ListParagraph"/>
        <w:numPr>
          <w:ilvl w:val="0"/>
          <w:numId w:val="2"/>
        </w:numPr>
        <w:rPr>
          <w:sz w:val="28"/>
          <w:szCs w:val="28"/>
        </w:rPr>
      </w:pPr>
      <w:r w:rsidRPr="1E87A9AC">
        <w:rPr>
          <w:sz w:val="28"/>
          <w:szCs w:val="28"/>
        </w:rPr>
        <w:t>How these funds will be utilized (describe the program you will be proposing, the services, and who will be providing them)</w:t>
      </w:r>
    </w:p>
    <w:p w14:paraId="1D47B958" w14:textId="323037D1" w:rsidR="1E87A9AC" w:rsidRDefault="1E87A9AC" w:rsidP="1E87A9AC">
      <w:pPr>
        <w:pStyle w:val="ListParagraph"/>
        <w:numPr>
          <w:ilvl w:val="0"/>
          <w:numId w:val="2"/>
        </w:numPr>
        <w:rPr>
          <w:sz w:val="28"/>
          <w:szCs w:val="28"/>
        </w:rPr>
      </w:pPr>
      <w:r w:rsidRPr="1E87A9AC">
        <w:rPr>
          <w:sz w:val="28"/>
          <w:szCs w:val="28"/>
        </w:rPr>
        <w:t>How will you measure your outcomes and impact</w:t>
      </w:r>
    </w:p>
    <w:p w14:paraId="5C02A094" w14:textId="3CB00FB8" w:rsidR="1E87A9AC" w:rsidRDefault="1E87A9AC" w:rsidP="1E87A9AC">
      <w:pPr>
        <w:pStyle w:val="ListParagraph"/>
        <w:numPr>
          <w:ilvl w:val="0"/>
          <w:numId w:val="2"/>
        </w:numPr>
        <w:rPr>
          <w:sz w:val="28"/>
          <w:szCs w:val="28"/>
        </w:rPr>
      </w:pPr>
      <w:r w:rsidRPr="1E87A9AC">
        <w:rPr>
          <w:sz w:val="28"/>
          <w:szCs w:val="28"/>
        </w:rPr>
        <w:t>Total project budget (not to exceed $10,000)</w:t>
      </w:r>
    </w:p>
    <w:p w14:paraId="43EAEC2F" w14:textId="0EB70F87" w:rsidR="00790C6B" w:rsidRDefault="1E87A9AC" w:rsidP="001619AF">
      <w:pPr>
        <w:pStyle w:val="ListParagraph"/>
        <w:numPr>
          <w:ilvl w:val="0"/>
          <w:numId w:val="2"/>
        </w:numPr>
        <w:rPr>
          <w:sz w:val="28"/>
          <w:szCs w:val="28"/>
        </w:rPr>
      </w:pPr>
      <w:r w:rsidRPr="1E87A9AC">
        <w:rPr>
          <w:sz w:val="28"/>
          <w:szCs w:val="28"/>
        </w:rPr>
        <w:t xml:space="preserve">Total agency budget </w:t>
      </w:r>
    </w:p>
    <w:p w14:paraId="1A9A8601" w14:textId="66FACE9E" w:rsidR="00790C6B" w:rsidRDefault="1E87A9AC" w:rsidP="001619AF">
      <w:pPr>
        <w:pStyle w:val="ListParagraph"/>
        <w:numPr>
          <w:ilvl w:val="0"/>
          <w:numId w:val="2"/>
        </w:numPr>
        <w:rPr>
          <w:sz w:val="28"/>
          <w:szCs w:val="28"/>
        </w:rPr>
      </w:pPr>
      <w:r w:rsidRPr="1E87A9AC">
        <w:rPr>
          <w:sz w:val="28"/>
          <w:szCs w:val="28"/>
        </w:rPr>
        <w:t>Documentation of 501(c)3 status</w:t>
      </w:r>
    </w:p>
    <w:p w14:paraId="4F07A62C" w14:textId="05FDB3AC" w:rsidR="1E87A9AC" w:rsidRDefault="004A3312" w:rsidP="1E87A9AC">
      <w:pPr>
        <w:pStyle w:val="ListParagraph"/>
        <w:numPr>
          <w:ilvl w:val="0"/>
          <w:numId w:val="2"/>
        </w:numPr>
        <w:rPr>
          <w:sz w:val="28"/>
          <w:szCs w:val="28"/>
        </w:rPr>
      </w:pPr>
      <w:r>
        <w:rPr>
          <w:sz w:val="28"/>
          <w:szCs w:val="28"/>
        </w:rPr>
        <w:t>M</w:t>
      </w:r>
      <w:r w:rsidR="1E87A9AC" w:rsidRPr="1E87A9AC">
        <w:rPr>
          <w:sz w:val="28"/>
          <w:szCs w:val="28"/>
        </w:rPr>
        <w:t>ost recent 990</w:t>
      </w:r>
    </w:p>
    <w:p w14:paraId="39D62EFF" w14:textId="77B35DB2" w:rsidR="00E76E81" w:rsidRDefault="004A3312" w:rsidP="00E76E81">
      <w:pPr>
        <w:rPr>
          <w:sz w:val="28"/>
          <w:szCs w:val="28"/>
        </w:rPr>
      </w:pPr>
      <w:r>
        <w:rPr>
          <w:sz w:val="28"/>
          <w:szCs w:val="28"/>
        </w:rPr>
        <w:t>A v</w:t>
      </w:r>
      <w:r w:rsidR="1E87A9AC" w:rsidRPr="1E87A9AC">
        <w:rPr>
          <w:sz w:val="28"/>
          <w:szCs w:val="28"/>
        </w:rPr>
        <w:t xml:space="preserve">irtual interview with finalists </w:t>
      </w:r>
      <w:r>
        <w:rPr>
          <w:sz w:val="28"/>
          <w:szCs w:val="28"/>
        </w:rPr>
        <w:t xml:space="preserve">may </w:t>
      </w:r>
      <w:r w:rsidR="1E87A9AC" w:rsidRPr="1E87A9AC">
        <w:rPr>
          <w:sz w:val="28"/>
          <w:szCs w:val="28"/>
        </w:rPr>
        <w:t>be held during the month of April (date will be finalized in April).  Awards will be presented at a ceremony in early May.  Awardees will be expected to attend the ceremony and submit a brief follow up report in December 2016.</w:t>
      </w:r>
    </w:p>
    <w:p w14:paraId="4E8CC7CB" w14:textId="77777777" w:rsidR="00165BDD" w:rsidRDefault="00165BDD" w:rsidP="00E76E81">
      <w:pPr>
        <w:rPr>
          <w:sz w:val="28"/>
          <w:szCs w:val="28"/>
        </w:rPr>
      </w:pPr>
    </w:p>
    <w:p w14:paraId="12B088F4" w14:textId="77777777" w:rsidR="00165BDD" w:rsidRDefault="1E87A9AC" w:rsidP="00E76E81">
      <w:pPr>
        <w:rPr>
          <w:sz w:val="28"/>
          <w:szCs w:val="28"/>
        </w:rPr>
      </w:pPr>
      <w:r w:rsidRPr="1E87A9AC">
        <w:rPr>
          <w:sz w:val="28"/>
          <w:szCs w:val="28"/>
        </w:rPr>
        <w:t xml:space="preserve">Questions should be addressed to </w:t>
      </w:r>
      <w:hyperlink r:id="rId8">
        <w:r w:rsidRPr="1E87A9AC">
          <w:rPr>
            <w:rStyle w:val="Hyperlink"/>
            <w:sz w:val="28"/>
            <w:szCs w:val="28"/>
          </w:rPr>
          <w:t>bogenshutz@adelphi.edu</w:t>
        </w:r>
      </w:hyperlink>
      <w:r w:rsidRPr="1E87A9AC">
        <w:rPr>
          <w:sz w:val="28"/>
          <w:szCs w:val="28"/>
        </w:rPr>
        <w:t xml:space="preserve"> </w:t>
      </w:r>
    </w:p>
    <w:p w14:paraId="379EB353" w14:textId="77777777" w:rsidR="006108E6" w:rsidRDefault="006108E6" w:rsidP="00E76E81">
      <w:pPr>
        <w:rPr>
          <w:sz w:val="28"/>
          <w:szCs w:val="28"/>
        </w:rPr>
      </w:pPr>
    </w:p>
    <w:p w14:paraId="115ECD16" w14:textId="77777777" w:rsidR="006108E6" w:rsidRDefault="006108E6" w:rsidP="00E76E81">
      <w:pPr>
        <w:rPr>
          <w:sz w:val="28"/>
          <w:szCs w:val="28"/>
        </w:rPr>
      </w:pPr>
    </w:p>
    <w:p w14:paraId="5B5C6E84" w14:textId="77777777" w:rsidR="006108E6" w:rsidRDefault="006108E6" w:rsidP="00E76E81">
      <w:pPr>
        <w:rPr>
          <w:sz w:val="28"/>
          <w:szCs w:val="28"/>
        </w:rPr>
      </w:pPr>
    </w:p>
    <w:p w14:paraId="64344DC6" w14:textId="77777777" w:rsidR="004A3312" w:rsidRDefault="004A3312" w:rsidP="006108E6">
      <w:pPr>
        <w:jc w:val="center"/>
        <w:rPr>
          <w:b/>
          <w:bCs/>
          <w:sz w:val="28"/>
          <w:szCs w:val="28"/>
        </w:rPr>
      </w:pPr>
      <w:r>
        <w:rPr>
          <w:b/>
          <w:bCs/>
          <w:sz w:val="28"/>
          <w:szCs w:val="28"/>
        </w:rPr>
        <w:lastRenderedPageBreak/>
        <w:t>P</w:t>
      </w:r>
      <w:r w:rsidR="1E87A9AC" w:rsidRPr="1E87A9AC">
        <w:rPr>
          <w:b/>
          <w:bCs/>
          <w:sz w:val="28"/>
          <w:szCs w:val="28"/>
        </w:rPr>
        <w:t>roposal Checklist</w:t>
      </w:r>
    </w:p>
    <w:p w14:paraId="0C2794A0" w14:textId="45989912" w:rsidR="007A4488" w:rsidRDefault="1E87A9AC" w:rsidP="006108E6">
      <w:pPr>
        <w:jc w:val="center"/>
        <w:rPr>
          <w:sz w:val="28"/>
          <w:szCs w:val="28"/>
        </w:rPr>
      </w:pPr>
      <w:r w:rsidRPr="1E87A9AC">
        <w:rPr>
          <w:sz w:val="28"/>
          <w:szCs w:val="28"/>
        </w:rPr>
        <w:t>Philanthropic Action in Challenging Times (PACT), 2016</w:t>
      </w:r>
    </w:p>
    <w:p w14:paraId="79FAFA29" w14:textId="77777777" w:rsidR="00F16BDF" w:rsidRDefault="00F16BDF" w:rsidP="00F16BDF">
      <w:pPr>
        <w:rPr>
          <w:sz w:val="28"/>
          <w:szCs w:val="28"/>
          <w:u w:val="single"/>
        </w:rPr>
      </w:pPr>
      <w:r>
        <w:rPr>
          <w:sz w:val="28"/>
          <w:szCs w:val="28"/>
        </w:rPr>
        <w:t xml:space="preserve">Agency Name: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976032B" w14:textId="77777777" w:rsidR="00F16BDF" w:rsidRDefault="00F16BDF" w:rsidP="00F16BDF">
      <w:pPr>
        <w:rPr>
          <w:sz w:val="28"/>
          <w:szCs w:val="28"/>
          <w:u w:val="single"/>
        </w:rPr>
      </w:pPr>
      <w:r>
        <w:rPr>
          <w:sz w:val="28"/>
          <w:szCs w:val="28"/>
        </w:rPr>
        <w:t xml:space="preserve">Address: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F0026F9" w14:textId="77777777" w:rsidR="00F16BDF" w:rsidRDefault="00F16BDF" w:rsidP="00F16BDF">
      <w:pPr>
        <w:rPr>
          <w:sz w:val="28"/>
          <w:szCs w:val="28"/>
          <w:u w:val="single"/>
        </w:rPr>
      </w:pPr>
      <w:r>
        <w:rPr>
          <w:sz w:val="28"/>
          <w:szCs w:val="28"/>
        </w:rPr>
        <w:t xml:space="preserve">Phone number: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Email: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2379491" w14:textId="77777777" w:rsidR="00ED4145" w:rsidRDefault="00ED4145" w:rsidP="00F16BDF">
      <w:pPr>
        <w:rPr>
          <w:sz w:val="28"/>
          <w:szCs w:val="28"/>
          <w:u w:val="single"/>
        </w:rPr>
      </w:pPr>
      <w:r>
        <w:rPr>
          <w:sz w:val="28"/>
          <w:szCs w:val="28"/>
        </w:rPr>
        <w:t>Agency web site: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9A8E8C7" w14:textId="77777777" w:rsidR="00ED4145" w:rsidRDefault="00ED4145" w:rsidP="00F16BDF">
      <w:pPr>
        <w:rPr>
          <w:sz w:val="28"/>
          <w:szCs w:val="28"/>
        </w:rPr>
      </w:pPr>
      <w:r>
        <w:rPr>
          <w:sz w:val="28"/>
          <w:szCs w:val="28"/>
        </w:rPr>
        <w:t xml:space="preserve">Facebook page: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D03326A" w14:textId="77777777" w:rsidR="00BE235D" w:rsidRDefault="1E87A9AC" w:rsidP="00BE235D">
      <w:pPr>
        <w:rPr>
          <w:b/>
          <w:sz w:val="28"/>
          <w:szCs w:val="28"/>
        </w:rPr>
      </w:pPr>
      <w:r w:rsidRPr="1E87A9AC">
        <w:rPr>
          <w:b/>
          <w:bCs/>
          <w:sz w:val="28"/>
          <w:szCs w:val="28"/>
        </w:rPr>
        <w:t>Project Narrative:</w:t>
      </w:r>
    </w:p>
    <w:p w14:paraId="508EBA6C" w14:textId="167C5B0D" w:rsidR="00621B41" w:rsidRDefault="1E87A9AC" w:rsidP="00621B41">
      <w:pPr>
        <w:rPr>
          <w:sz w:val="28"/>
          <w:szCs w:val="28"/>
        </w:rPr>
      </w:pPr>
      <w:r w:rsidRPr="1E87A9AC">
        <w:rPr>
          <w:sz w:val="28"/>
          <w:szCs w:val="28"/>
        </w:rPr>
        <w:t>(Agency overview, statement of need, fund utilization, and outcome measurement should not exceed 1500 words)</w:t>
      </w:r>
    </w:p>
    <w:p w14:paraId="5B39358E" w14:textId="77777777" w:rsidR="00BE235D" w:rsidRDefault="1E87A9AC" w:rsidP="00BE235D">
      <w:pPr>
        <w:rPr>
          <w:sz w:val="28"/>
          <w:szCs w:val="28"/>
        </w:rPr>
      </w:pPr>
      <w:r w:rsidRPr="1E87A9AC">
        <w:rPr>
          <w:sz w:val="28"/>
          <w:szCs w:val="28"/>
        </w:rPr>
        <w:t>___Agency overview</w:t>
      </w:r>
    </w:p>
    <w:p w14:paraId="3D693D19" w14:textId="77777777" w:rsidR="00BE235D" w:rsidRDefault="1E87A9AC" w:rsidP="00BE235D">
      <w:pPr>
        <w:rPr>
          <w:sz w:val="28"/>
          <w:szCs w:val="28"/>
        </w:rPr>
      </w:pPr>
      <w:r w:rsidRPr="1E87A9AC">
        <w:rPr>
          <w:sz w:val="28"/>
          <w:szCs w:val="28"/>
        </w:rPr>
        <w:t>___Statement of need</w:t>
      </w:r>
    </w:p>
    <w:p w14:paraId="08E46E12" w14:textId="77777777" w:rsidR="00BE235D" w:rsidRDefault="1E87A9AC" w:rsidP="00BE235D">
      <w:pPr>
        <w:rPr>
          <w:sz w:val="28"/>
          <w:szCs w:val="28"/>
        </w:rPr>
      </w:pPr>
      <w:r w:rsidRPr="1E87A9AC">
        <w:rPr>
          <w:sz w:val="28"/>
          <w:szCs w:val="28"/>
        </w:rPr>
        <w:t>___How funds will be utilized</w:t>
      </w:r>
    </w:p>
    <w:p w14:paraId="39BE2B39" w14:textId="0899D6BF" w:rsidR="1E87A9AC" w:rsidRDefault="1E87A9AC" w:rsidP="1E87A9AC">
      <w:r w:rsidRPr="1E87A9AC">
        <w:rPr>
          <w:sz w:val="28"/>
          <w:szCs w:val="28"/>
        </w:rPr>
        <w:t>___Measuring outcome/impact</w:t>
      </w:r>
    </w:p>
    <w:p w14:paraId="36083061" w14:textId="77777777" w:rsidR="00BE235D" w:rsidRDefault="1E87A9AC" w:rsidP="00BE235D">
      <w:pPr>
        <w:rPr>
          <w:sz w:val="28"/>
          <w:szCs w:val="28"/>
        </w:rPr>
      </w:pPr>
      <w:r w:rsidRPr="1E87A9AC">
        <w:rPr>
          <w:sz w:val="28"/>
          <w:szCs w:val="28"/>
        </w:rPr>
        <w:t>___Agency budget</w:t>
      </w:r>
    </w:p>
    <w:p w14:paraId="0688373B" w14:textId="77777777" w:rsidR="00BE235D" w:rsidRDefault="1E87A9AC" w:rsidP="00BE235D">
      <w:pPr>
        <w:rPr>
          <w:sz w:val="28"/>
          <w:szCs w:val="28"/>
        </w:rPr>
      </w:pPr>
      <w:r w:rsidRPr="1E87A9AC">
        <w:rPr>
          <w:sz w:val="28"/>
          <w:szCs w:val="28"/>
        </w:rPr>
        <w:t>___Project budget</w:t>
      </w:r>
    </w:p>
    <w:p w14:paraId="68989140" w14:textId="7883EFB2" w:rsidR="00BE235D" w:rsidRPr="001619AF" w:rsidRDefault="1E87A9AC" w:rsidP="00BE235D">
      <w:pPr>
        <w:rPr>
          <w:b/>
          <w:sz w:val="28"/>
          <w:szCs w:val="28"/>
        </w:rPr>
      </w:pPr>
      <w:r w:rsidRPr="1E87A9AC">
        <w:rPr>
          <w:sz w:val="28"/>
          <w:szCs w:val="28"/>
        </w:rPr>
        <w:t>___Agency’s most recent financial statement and 990, and proof of 501c</w:t>
      </w:r>
      <w:r w:rsidR="004A3312">
        <w:rPr>
          <w:sz w:val="28"/>
          <w:szCs w:val="28"/>
        </w:rPr>
        <w:t>3</w:t>
      </w:r>
      <w:r w:rsidRPr="1E87A9AC">
        <w:rPr>
          <w:sz w:val="28"/>
          <w:szCs w:val="28"/>
        </w:rPr>
        <w:t xml:space="preserve"> status</w:t>
      </w:r>
    </w:p>
    <w:p w14:paraId="0BC5FD7F" w14:textId="77777777" w:rsidR="00BE235D" w:rsidRDefault="00BE235D" w:rsidP="00F16BDF">
      <w:pPr>
        <w:rPr>
          <w:sz w:val="28"/>
          <w:szCs w:val="28"/>
        </w:rPr>
      </w:pPr>
    </w:p>
    <w:p w14:paraId="39CE4101" w14:textId="3DCA4BBB" w:rsidR="00ED4145" w:rsidRDefault="1E87A9AC" w:rsidP="00F16BDF">
      <w:pPr>
        <w:rPr>
          <w:b/>
          <w:sz w:val="28"/>
          <w:szCs w:val="28"/>
        </w:rPr>
      </w:pPr>
      <w:r w:rsidRPr="1E87A9AC">
        <w:rPr>
          <w:b/>
          <w:bCs/>
          <w:sz w:val="28"/>
          <w:szCs w:val="28"/>
        </w:rPr>
        <w:t>Populations Served:</w:t>
      </w:r>
      <w:r w:rsidR="004A3312">
        <w:rPr>
          <w:b/>
          <w:bCs/>
          <w:sz w:val="28"/>
          <w:szCs w:val="28"/>
        </w:rPr>
        <w:t xml:space="preserve">  (Please check one)</w:t>
      </w:r>
    </w:p>
    <w:p w14:paraId="3B4C1AD9" w14:textId="77777777" w:rsidR="00ED4145" w:rsidRDefault="1E87A9AC" w:rsidP="00F16BDF">
      <w:pPr>
        <w:rPr>
          <w:sz w:val="28"/>
          <w:szCs w:val="28"/>
        </w:rPr>
      </w:pPr>
      <w:r w:rsidRPr="1E87A9AC">
        <w:rPr>
          <w:sz w:val="28"/>
          <w:szCs w:val="28"/>
        </w:rPr>
        <w:t xml:space="preserve"> ___ Victims of abuse (physical, sexual, emotional, and/or domestic violence)</w:t>
      </w:r>
    </w:p>
    <w:p w14:paraId="3539B492" w14:textId="41E56ABB" w:rsidR="00ED4145" w:rsidRDefault="1E87A9AC" w:rsidP="00F16BDF">
      <w:pPr>
        <w:rPr>
          <w:sz w:val="28"/>
          <w:szCs w:val="28"/>
        </w:rPr>
      </w:pPr>
      <w:r w:rsidRPr="1E87A9AC">
        <w:rPr>
          <w:sz w:val="28"/>
          <w:szCs w:val="28"/>
        </w:rPr>
        <w:t xml:space="preserve">___ Migrant </w:t>
      </w:r>
      <w:r w:rsidR="004A3312">
        <w:rPr>
          <w:sz w:val="28"/>
          <w:szCs w:val="28"/>
        </w:rPr>
        <w:t>students</w:t>
      </w:r>
    </w:p>
    <w:p w14:paraId="0AD0CB4E" w14:textId="77777777" w:rsidR="00ED4145" w:rsidRDefault="1E87A9AC" w:rsidP="00F16BDF">
      <w:pPr>
        <w:rPr>
          <w:sz w:val="28"/>
          <w:szCs w:val="28"/>
        </w:rPr>
      </w:pPr>
      <w:r w:rsidRPr="1E87A9AC">
        <w:rPr>
          <w:sz w:val="28"/>
          <w:szCs w:val="28"/>
        </w:rPr>
        <w:t>___Individuals with developmental disabilities</w:t>
      </w:r>
    </w:p>
    <w:p w14:paraId="2A08CA46" w14:textId="05754CC4" w:rsidR="00ED4145" w:rsidRDefault="00ED4145" w:rsidP="00F16BDF">
      <w:pPr>
        <w:rPr>
          <w:sz w:val="28"/>
          <w:szCs w:val="28"/>
        </w:rPr>
      </w:pPr>
    </w:p>
    <w:p w14:paraId="04C13FE3" w14:textId="7A60E9CB" w:rsidR="001619AF" w:rsidRPr="001619AF" w:rsidRDefault="001619AF" w:rsidP="001619AF">
      <w:pPr>
        <w:rPr>
          <w:b/>
          <w:sz w:val="28"/>
          <w:szCs w:val="28"/>
        </w:rPr>
      </w:pPr>
    </w:p>
    <w:sectPr w:rsidR="001619AF" w:rsidRPr="001619AF" w:rsidSect="000F38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76C52"/>
    <w:multiLevelType w:val="hybridMultilevel"/>
    <w:tmpl w:val="CC7A1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9A6E41"/>
    <w:multiLevelType w:val="hybridMultilevel"/>
    <w:tmpl w:val="0E1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92"/>
    <w:rsid w:val="000F38DB"/>
    <w:rsid w:val="00126F79"/>
    <w:rsid w:val="001619AF"/>
    <w:rsid w:val="00165BDD"/>
    <w:rsid w:val="001E6E8F"/>
    <w:rsid w:val="002A7835"/>
    <w:rsid w:val="004A3312"/>
    <w:rsid w:val="004F1956"/>
    <w:rsid w:val="004F73DD"/>
    <w:rsid w:val="006108E6"/>
    <w:rsid w:val="00621B41"/>
    <w:rsid w:val="006A1E0D"/>
    <w:rsid w:val="00721526"/>
    <w:rsid w:val="00790C6B"/>
    <w:rsid w:val="007A4488"/>
    <w:rsid w:val="007C0CF5"/>
    <w:rsid w:val="0085181F"/>
    <w:rsid w:val="008947F5"/>
    <w:rsid w:val="00950617"/>
    <w:rsid w:val="00B25083"/>
    <w:rsid w:val="00BE235D"/>
    <w:rsid w:val="00DA084B"/>
    <w:rsid w:val="00DE6692"/>
    <w:rsid w:val="00DE70DD"/>
    <w:rsid w:val="00E76E81"/>
    <w:rsid w:val="00EA151F"/>
    <w:rsid w:val="00ED4145"/>
    <w:rsid w:val="00F16BDF"/>
    <w:rsid w:val="00F75293"/>
    <w:rsid w:val="00F979F7"/>
    <w:rsid w:val="00FB671A"/>
    <w:rsid w:val="1E87A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3DD"/>
    <w:rPr>
      <w:color w:val="0000FF" w:themeColor="hyperlink"/>
      <w:u w:val="single"/>
    </w:rPr>
  </w:style>
  <w:style w:type="paragraph" w:styleId="ListParagraph">
    <w:name w:val="List Paragraph"/>
    <w:basedOn w:val="Normal"/>
    <w:uiPriority w:val="34"/>
    <w:qFormat/>
    <w:rsid w:val="00161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3DD"/>
    <w:rPr>
      <w:color w:val="0000FF" w:themeColor="hyperlink"/>
      <w:u w:val="single"/>
    </w:rPr>
  </w:style>
  <w:style w:type="paragraph" w:styleId="ListParagraph">
    <w:name w:val="List Paragraph"/>
    <w:basedOn w:val="Normal"/>
    <w:uiPriority w:val="34"/>
    <w:qFormat/>
    <w:rsid w:val="00161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enshutz@adelphi.edu" TargetMode="External"/><Relationship Id="rId3" Type="http://schemas.microsoft.com/office/2007/relationships/stylesWithEffects" Target="stylesWithEffects.xml"/><Relationship Id="rId7" Type="http://schemas.openxmlformats.org/officeDocument/2006/relationships/hyperlink" Target="http://socialwork.adelphi.edu/p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ialwork.adelphi.edu/pac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Adelphi User</cp:lastModifiedBy>
  <cp:revision>2</cp:revision>
  <dcterms:created xsi:type="dcterms:W3CDTF">2016-02-15T20:31:00Z</dcterms:created>
  <dcterms:modified xsi:type="dcterms:W3CDTF">2016-02-15T20:31:00Z</dcterms:modified>
</cp:coreProperties>
</file>